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2D" w:rsidRDefault="008E232D" w:rsidP="008E232D">
      <w:pPr>
        <w:spacing w:beforeLines="15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8E232D" w:rsidRDefault="008E232D" w:rsidP="008E232D">
      <w:pPr>
        <w:jc w:val="center"/>
        <w:rPr>
          <w:rFonts w:ascii="宋体" w:hAnsi="宋体" w:hint="eastAsia"/>
          <w:b/>
          <w:sz w:val="32"/>
          <w:szCs w:val="32"/>
        </w:rPr>
      </w:pPr>
    </w:p>
    <w:p w:rsidR="008E232D" w:rsidRDefault="008E232D" w:rsidP="008E232D">
      <w:pPr>
        <w:jc w:val="center"/>
        <w:rPr>
          <w:rFonts w:ascii="宋体" w:hAnsi="宋体"/>
          <w:b/>
          <w:sz w:val="32"/>
          <w:szCs w:val="32"/>
        </w:rPr>
      </w:pPr>
    </w:p>
    <w:p w:rsidR="008E232D" w:rsidRPr="00A657FE" w:rsidRDefault="008E232D" w:rsidP="008E232D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A657FE">
        <w:rPr>
          <w:rFonts w:ascii="宋体" w:hAnsi="宋体" w:hint="eastAsia"/>
          <w:b/>
          <w:sz w:val="32"/>
          <w:szCs w:val="32"/>
        </w:rPr>
        <w:t>院教〔</w:t>
      </w:r>
      <w:r w:rsidRPr="00A657FE">
        <w:rPr>
          <w:rFonts w:ascii="宋体" w:hAnsi="宋体" w:hint="eastAsia"/>
          <w:b/>
          <w:sz w:val="32"/>
          <w:szCs w:val="32"/>
        </w:rPr>
        <w:t>2021</w:t>
      </w:r>
      <w:r w:rsidRPr="00A657FE"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45</w:t>
      </w:r>
      <w:r w:rsidRPr="00A657FE">
        <w:rPr>
          <w:rFonts w:ascii="宋体" w:hAnsi="宋体" w:hint="eastAsia"/>
          <w:b/>
          <w:sz w:val="32"/>
          <w:szCs w:val="32"/>
        </w:rPr>
        <w:t>号</w:t>
      </w:r>
    </w:p>
    <w:p w:rsidR="008E232D" w:rsidRPr="002C07E7" w:rsidRDefault="008E232D" w:rsidP="008E232D">
      <w:pPr>
        <w:jc w:val="center"/>
        <w:rPr>
          <w:rFonts w:ascii="宋体" w:hAnsi="宋体"/>
          <w:b/>
          <w:sz w:val="44"/>
          <w:szCs w:val="44"/>
        </w:rPr>
      </w:pPr>
      <w:r w:rsidRPr="00C51354">
        <w:rPr>
          <w:rFonts w:ascii="Calibri" w:hAnsi="Calibri"/>
        </w:rPr>
        <w:pict>
          <v:line id="直线 3" o:spid="_x0000_s1026" style="position:absolute;left:0;text-align:left;flip:y;z-index:251660288;mso-position-vertical-relative:line" from="5.25pt,12.7pt" to="483pt,12.8pt" strokecolor="red" strokeweight="2.25pt"/>
        </w:pict>
      </w:r>
      <w:r w:rsidRPr="00C51354">
        <w:rPr>
          <w:rFonts w:ascii="Calibri" w:hAnsi="Calibri"/>
        </w:rPr>
        <w:pict>
          <v:line id="直线 2" o:spid="_x0000_s1027" style="position:absolute;left:0;text-align:left;z-index:251661312" from="-10.5pt,0" to="483pt,0" strokecolor="white" strokeweight="2.25pt"/>
        </w:pict>
      </w:r>
    </w:p>
    <w:p w:rsidR="005E7EC3" w:rsidRPr="008E232D" w:rsidRDefault="008E232D" w:rsidP="008E232D">
      <w:pPr>
        <w:adjustRightInd w:val="0"/>
        <w:snapToGrid w:val="0"/>
        <w:jc w:val="center"/>
        <w:rPr>
          <w:rFonts w:ascii="宋体" w:eastAsia="宋体" w:hAnsi="宋体"/>
          <w:b/>
          <w:bCs/>
          <w:sz w:val="44"/>
          <w:szCs w:val="44"/>
        </w:rPr>
      </w:pPr>
      <w:r w:rsidRPr="008E232D">
        <w:rPr>
          <w:rFonts w:ascii="宋体" w:eastAsia="宋体" w:hAnsi="宋体" w:hint="eastAsia"/>
          <w:b/>
          <w:bCs/>
          <w:sz w:val="44"/>
          <w:szCs w:val="44"/>
        </w:rPr>
        <w:t>关于</w:t>
      </w:r>
      <w:r w:rsidR="00A05551" w:rsidRPr="008E232D">
        <w:rPr>
          <w:rFonts w:ascii="宋体" w:eastAsia="宋体" w:hAnsi="宋体" w:hint="eastAsia"/>
          <w:b/>
          <w:bCs/>
          <w:sz w:val="44"/>
          <w:szCs w:val="44"/>
        </w:rPr>
        <w:t>2</w:t>
      </w:r>
      <w:r w:rsidR="00A05551" w:rsidRPr="008E232D">
        <w:rPr>
          <w:rFonts w:ascii="宋体" w:eastAsia="宋体" w:hAnsi="宋体"/>
          <w:b/>
          <w:bCs/>
          <w:sz w:val="44"/>
          <w:szCs w:val="44"/>
        </w:rPr>
        <w:t>020</w:t>
      </w:r>
      <w:r w:rsidR="00A05551" w:rsidRPr="008E232D">
        <w:rPr>
          <w:rFonts w:ascii="宋体" w:eastAsia="宋体" w:hAnsi="宋体" w:hint="eastAsia"/>
          <w:b/>
          <w:bCs/>
          <w:sz w:val="44"/>
          <w:szCs w:val="44"/>
        </w:rPr>
        <w:t>级涂铭旌创新实验班选拔</w:t>
      </w:r>
      <w:r w:rsidRPr="008E232D">
        <w:rPr>
          <w:rFonts w:ascii="宋体" w:eastAsia="宋体" w:hAnsi="宋体" w:hint="eastAsia"/>
          <w:b/>
          <w:bCs/>
          <w:sz w:val="44"/>
          <w:szCs w:val="44"/>
        </w:rPr>
        <w:t>的</w:t>
      </w:r>
      <w:r w:rsidR="001A7832" w:rsidRPr="008E232D">
        <w:rPr>
          <w:rFonts w:ascii="宋体" w:eastAsia="宋体" w:hAnsi="宋体" w:hint="eastAsia"/>
          <w:b/>
          <w:bCs/>
          <w:sz w:val="44"/>
          <w:szCs w:val="44"/>
        </w:rPr>
        <w:t>通知</w:t>
      </w:r>
    </w:p>
    <w:p w:rsidR="00A05551" w:rsidRPr="008E232D" w:rsidRDefault="00A05551" w:rsidP="008E232D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相关学生：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为培养具有从事科学研究的热情、扎实的材料科学与工程基础专业知识，较强的国际学术交流能力、良好的个人素质以及社会责任感，努力成为优秀的材料工程师或科学家的复合型人才。</w:t>
      </w:r>
      <w:r w:rsidR="001A7832" w:rsidRPr="008E232D">
        <w:rPr>
          <w:rFonts w:ascii="仿宋" w:eastAsia="仿宋" w:hAnsi="仿宋" w:cs="Arial" w:hint="eastAsia"/>
          <w:color w:val="000000"/>
          <w:sz w:val="32"/>
          <w:szCs w:val="32"/>
        </w:rPr>
        <w:t>由涂铭旌院士并亲自授牌创建“涂铭旌创新实验班”，</w:t>
      </w:r>
      <w:r w:rsidR="001A7832" w:rsidRPr="008E232D">
        <w:rPr>
          <w:rFonts w:ascii="仿宋" w:eastAsia="仿宋" w:hAnsi="仿宋" w:cs="Arial"/>
          <w:color w:val="000000"/>
          <w:sz w:val="32"/>
          <w:szCs w:val="32"/>
        </w:rPr>
        <w:t>以院士精神为引领，以院士提出的“四大工程能力”为核心，以考研或出国深造为导向，培养材料类高素质拔尖人才。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实验班主要通过国内外双导师</w:t>
      </w:r>
      <w:r w:rsidR="0019023E" w:rsidRPr="008E232D">
        <w:rPr>
          <w:rFonts w:ascii="仿宋" w:eastAsia="仿宋" w:hAnsi="仿宋" w:cs="Arial"/>
          <w:color w:val="000000"/>
          <w:sz w:val="32"/>
          <w:szCs w:val="32"/>
        </w:rPr>
        <w:t>制培养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19023E" w:rsidRPr="008E232D">
        <w:rPr>
          <w:rFonts w:ascii="仿宋" w:eastAsia="仿宋" w:hAnsi="仿宋" w:cs="Arial"/>
          <w:color w:val="000000"/>
          <w:sz w:val="32"/>
          <w:szCs w:val="32"/>
        </w:rPr>
        <w:t>拔尖创新能力培养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19023E" w:rsidRPr="008E232D">
        <w:rPr>
          <w:rFonts w:ascii="仿宋" w:eastAsia="仿宋" w:hAnsi="仿宋" w:cs="Arial"/>
          <w:color w:val="000000"/>
          <w:sz w:val="32"/>
          <w:szCs w:val="32"/>
        </w:rPr>
        <w:t>综合素质提升培养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19023E" w:rsidRPr="008E232D">
        <w:rPr>
          <w:rFonts w:ascii="仿宋" w:eastAsia="仿宋" w:hAnsi="仿宋" w:cs="Arial"/>
          <w:color w:val="000000"/>
          <w:sz w:val="32"/>
          <w:szCs w:val="32"/>
        </w:rPr>
        <w:t>海外升学能力提升培养。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现将2020级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 xml:space="preserve"> “涂铭旌创新实验班”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学生选拔方案公布如下：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一、选拔原则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坚持贯彻“公平、公开、公正”原则，做到信息公开、流程规范、操作阳光。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二、选拔标准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面向学校2020级理工类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一本录取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新生进行择优选拔。选拔标准如下：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（一）德智体美劳全面发展，综合素质良好。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（二）</w:t>
      </w:r>
      <w:r w:rsidR="0019023E" w:rsidRPr="008E232D">
        <w:rPr>
          <w:rFonts w:ascii="仿宋" w:eastAsia="仿宋" w:hAnsi="仿宋" w:cs="Arial" w:hint="eastAsia"/>
          <w:color w:val="333300"/>
          <w:sz w:val="32"/>
          <w:szCs w:val="32"/>
        </w:rPr>
        <w:t>具有较好的英语和数学专业基础。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000000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（三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）</w:t>
      </w:r>
      <w:r w:rsidR="0019023E" w:rsidRPr="008E232D">
        <w:rPr>
          <w:rFonts w:ascii="仿宋" w:eastAsia="仿宋" w:hAnsi="仿宋" w:cs="Arial" w:hint="eastAsia"/>
          <w:color w:val="333300"/>
          <w:sz w:val="32"/>
          <w:szCs w:val="32"/>
        </w:rPr>
        <w:t>具有较强的语言表达能力、逻</w:t>
      </w:r>
      <w:r w:rsidR="0019023E" w:rsidRPr="008E232D">
        <w:rPr>
          <w:rFonts w:ascii="仿宋" w:eastAsia="仿宋" w:hAnsi="仿宋" w:cs="Arial" w:hint="eastAsia"/>
          <w:color w:val="000000"/>
          <w:sz w:val="32"/>
          <w:szCs w:val="32"/>
        </w:rPr>
        <w:t>辑思维能力和创新能力。</w:t>
      </w:r>
    </w:p>
    <w:p w:rsidR="00AB0282" w:rsidRPr="008E232D" w:rsidRDefault="00AB0282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选拔成绩分为基础能力和综合能力两部分。其中基础能力占5</w:t>
      </w:r>
      <w:r w:rsidRPr="008E232D">
        <w:rPr>
          <w:rFonts w:ascii="仿宋" w:eastAsia="仿宋" w:hAnsi="仿宋" w:cs="Arial"/>
          <w:color w:val="000000"/>
          <w:sz w:val="32"/>
          <w:szCs w:val="32"/>
        </w:rPr>
        <w:t>0%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，第一学期英语和高数分别占2</w:t>
      </w:r>
      <w:r w:rsidRPr="008E232D">
        <w:rPr>
          <w:rFonts w:ascii="仿宋" w:eastAsia="仿宋" w:hAnsi="仿宋" w:cs="Arial"/>
          <w:color w:val="000000"/>
          <w:sz w:val="32"/>
          <w:szCs w:val="32"/>
        </w:rPr>
        <w:t>0%</w:t>
      </w:r>
      <w:r w:rsidR="004750C3" w:rsidRPr="008E232D">
        <w:rPr>
          <w:rFonts w:ascii="仿宋" w:eastAsia="仿宋" w:hAnsi="仿宋" w:cs="Arial" w:hint="eastAsia"/>
          <w:color w:val="000000"/>
          <w:sz w:val="32"/>
          <w:szCs w:val="32"/>
        </w:rPr>
        <w:t>（通过C</w:t>
      </w:r>
      <w:r w:rsidR="004750C3" w:rsidRPr="008E232D">
        <w:rPr>
          <w:rFonts w:ascii="仿宋" w:eastAsia="仿宋" w:hAnsi="仿宋" w:cs="Arial"/>
          <w:color w:val="000000"/>
          <w:sz w:val="32"/>
          <w:szCs w:val="32"/>
        </w:rPr>
        <w:t>ET4</w:t>
      </w:r>
      <w:r w:rsidR="004750C3" w:rsidRPr="008E232D">
        <w:rPr>
          <w:rFonts w:ascii="仿宋" w:eastAsia="仿宋" w:hAnsi="仿宋" w:cs="Arial" w:hint="eastAsia"/>
          <w:color w:val="000000"/>
          <w:sz w:val="32"/>
          <w:szCs w:val="32"/>
        </w:rPr>
        <w:t>级的可视为1</w:t>
      </w:r>
      <w:r w:rsidR="004750C3" w:rsidRPr="008E232D">
        <w:rPr>
          <w:rFonts w:ascii="仿宋" w:eastAsia="仿宋" w:hAnsi="仿宋" w:cs="Arial"/>
          <w:color w:val="000000"/>
          <w:sz w:val="32"/>
          <w:szCs w:val="32"/>
        </w:rPr>
        <w:t>00</w:t>
      </w:r>
      <w:r w:rsidR="004750C3" w:rsidRPr="008E232D">
        <w:rPr>
          <w:rFonts w:ascii="仿宋" w:eastAsia="仿宋" w:hAnsi="仿宋" w:cs="Arial" w:hint="eastAsia"/>
          <w:color w:val="000000"/>
          <w:sz w:val="32"/>
          <w:szCs w:val="32"/>
        </w:rPr>
        <w:t>分）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，期末总评成绩占1</w:t>
      </w:r>
      <w:r w:rsidRPr="008E232D">
        <w:rPr>
          <w:rFonts w:ascii="仿宋" w:eastAsia="仿宋" w:hAnsi="仿宋" w:cs="Arial"/>
          <w:color w:val="000000"/>
          <w:sz w:val="32"/>
          <w:szCs w:val="32"/>
        </w:rPr>
        <w:t>0%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；综合能力占5</w:t>
      </w:r>
      <w:r w:rsidRPr="008E232D">
        <w:rPr>
          <w:rFonts w:ascii="仿宋" w:eastAsia="仿宋" w:hAnsi="仿宋" w:cs="Arial"/>
          <w:color w:val="000000"/>
          <w:sz w:val="32"/>
          <w:szCs w:val="32"/>
        </w:rPr>
        <w:t>0%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，由实验班选拔委员会组织面试考核。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三、选拔人数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不超过</w:t>
      </w:r>
      <w:r w:rsidR="0019023E" w:rsidRPr="008E232D">
        <w:rPr>
          <w:rFonts w:ascii="仿宋" w:eastAsia="仿宋" w:hAnsi="仿宋" w:cs="Arial"/>
          <w:color w:val="000000"/>
          <w:sz w:val="32"/>
          <w:szCs w:val="32"/>
        </w:rPr>
        <w:t>20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人。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四、选拔程序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21" w:firstLine="707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（一）报名：首先进行线上报名</w:t>
      </w:r>
      <w:r w:rsidR="00AB0282" w:rsidRPr="008E232D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学生并填写《</w:t>
      </w:r>
      <w:r w:rsidR="00AB0282" w:rsidRPr="008E232D">
        <w:rPr>
          <w:rFonts w:ascii="仿宋" w:eastAsia="仿宋" w:hAnsi="仿宋" w:cs="Arial" w:hint="eastAsia"/>
          <w:color w:val="000000"/>
          <w:sz w:val="32"/>
          <w:szCs w:val="32"/>
        </w:rPr>
        <w:t>涂铭旌创新实验班选拔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申请表》进行自主申请，递交相应材料至</w:t>
      </w:r>
      <w:r w:rsidR="00AB0282" w:rsidRPr="008E232D">
        <w:rPr>
          <w:rFonts w:ascii="仿宋" w:eastAsia="仿宋" w:hAnsi="仿宋" w:cs="Arial" w:hint="eastAsia"/>
          <w:color w:val="3333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进行审核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（二）</w:t>
      </w:r>
      <w:r w:rsidR="00AB0282" w:rsidRPr="008E232D">
        <w:rPr>
          <w:rFonts w:ascii="仿宋" w:eastAsia="仿宋" w:hAnsi="仿宋" w:cs="Arial" w:hint="eastAsia"/>
          <w:color w:val="000000"/>
          <w:sz w:val="32"/>
          <w:szCs w:val="32"/>
        </w:rPr>
        <w:t>面试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：由</w:t>
      </w:r>
      <w:r w:rsidR="00AB0282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组织实施经资格审查合格学生的笔试工作。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（三）录取：录取结果将在重庆文理学院校园网（www.cqwu.net）上予以公示，公示时间为7个工作日。经公示无异议的学生，由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教务处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公布录取名单。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五、工作安排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（一）202</w:t>
      </w:r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8E232D">
        <w:rPr>
          <w:rFonts w:ascii="仿宋" w:eastAsia="仿宋" w:hAnsi="仿宋" w:cs="Arial" w:hint="eastAsia"/>
          <w:color w:val="000000"/>
          <w:sz w:val="32"/>
          <w:szCs w:val="32"/>
        </w:rPr>
        <w:t>14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日前</w:t>
      </w:r>
      <w:r w:rsidR="00217AC4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协同相关二级学院向2020级理工科</w:t>
      </w:r>
      <w:r w:rsidR="00217AC4" w:rsidRPr="008E232D">
        <w:rPr>
          <w:rFonts w:ascii="仿宋" w:eastAsia="仿宋" w:hAnsi="仿宋" w:cs="Arial" w:hint="eastAsia"/>
          <w:color w:val="000000"/>
          <w:sz w:val="32"/>
          <w:szCs w:val="32"/>
        </w:rPr>
        <w:t>一本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新生进行宣讲，着重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介绍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本项目实施的目的意义、入学条件、选拔程序、学习时间、培养方式等相关内容。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（二）202</w:t>
      </w:r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14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日前，学生将填好的《</w:t>
      </w:r>
      <w:r w:rsidR="00217AC4" w:rsidRPr="008E232D">
        <w:rPr>
          <w:rFonts w:ascii="仿宋" w:eastAsia="仿宋" w:hAnsi="仿宋" w:cs="Arial" w:hint="eastAsia"/>
          <w:color w:val="000000"/>
          <w:sz w:val="32"/>
          <w:szCs w:val="32"/>
        </w:rPr>
        <w:t>涂铭旌创新实验班选拔申请表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》（附件1）交</w:t>
      </w:r>
      <w:r w:rsidR="00217AC4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="004750C3" w:rsidRPr="008E232D">
        <w:rPr>
          <w:rFonts w:ascii="仿宋" w:eastAsia="仿宋" w:hAnsi="仿宋" w:cs="Arial" w:hint="eastAsia"/>
          <w:color w:val="000000"/>
          <w:sz w:val="32"/>
          <w:szCs w:val="32"/>
        </w:rPr>
        <w:t>教学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办公室（B区</w:t>
      </w:r>
      <w:proofErr w:type="gramStart"/>
      <w:r w:rsidR="00217AC4" w:rsidRPr="008E232D">
        <w:rPr>
          <w:rFonts w:ascii="仿宋" w:eastAsia="仿宋" w:hAnsi="仿宋" w:cs="Arial" w:hint="eastAsia"/>
          <w:color w:val="000000"/>
          <w:sz w:val="32"/>
          <w:szCs w:val="32"/>
        </w:rPr>
        <w:t>知行楼</w:t>
      </w:r>
      <w:proofErr w:type="gramEnd"/>
      <w:r w:rsidR="00217AC4" w:rsidRPr="008E232D">
        <w:rPr>
          <w:rFonts w:ascii="仿宋" w:eastAsia="仿宋" w:hAnsi="仿宋" w:cs="Arial"/>
          <w:color w:val="000000"/>
          <w:sz w:val="32"/>
          <w:szCs w:val="32"/>
        </w:rPr>
        <w:t>B</w:t>
      </w:r>
      <w:r w:rsidR="004750C3" w:rsidRPr="008E232D">
        <w:rPr>
          <w:rFonts w:ascii="仿宋" w:eastAsia="仿宋" w:hAnsi="仿宋" w:cs="Arial"/>
          <w:color w:val="000000"/>
          <w:sz w:val="32"/>
          <w:szCs w:val="32"/>
        </w:rPr>
        <w:t>210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）。经</w:t>
      </w:r>
      <w:r w:rsidR="004750C3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根据“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涂铭旌创新实验班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”选拔标准进行资格初审、学校教务处复审后，确定参加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面试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人员名单。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（三）202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月2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日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前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，由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组织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面试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工作。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（四）202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月2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6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日前，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由教务处对报名学生进行资格复审。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（五）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202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月2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9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日，在校园网公示录取学生名单。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（六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）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202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6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月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="00A60011" w:rsidRPr="008E232D">
        <w:rPr>
          <w:rFonts w:ascii="仿宋" w:eastAsia="仿宋" w:hAnsi="仿宋" w:cs="Arial"/>
          <w:color w:val="000000"/>
          <w:sz w:val="32"/>
          <w:szCs w:val="32"/>
        </w:rPr>
        <w:t>5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日</w:t>
      </w:r>
      <w:r w:rsidR="00A60011" w:rsidRPr="008E232D">
        <w:rPr>
          <w:rFonts w:ascii="仿宋" w:eastAsia="仿宋" w:hAnsi="仿宋" w:cs="Arial" w:hint="eastAsia"/>
          <w:color w:val="000000"/>
          <w:sz w:val="32"/>
          <w:szCs w:val="32"/>
        </w:rPr>
        <w:t>前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DA689A" w:rsidRPr="008E232D">
        <w:rPr>
          <w:rFonts w:ascii="仿宋" w:eastAsia="仿宋" w:hAnsi="仿宋" w:cs="Arial"/>
          <w:color w:val="444444"/>
          <w:sz w:val="32"/>
          <w:szCs w:val="32"/>
        </w:rPr>
        <w:t xml:space="preserve"> </w:t>
      </w:r>
      <w:r w:rsidR="00DA689A" w:rsidRPr="008E232D">
        <w:rPr>
          <w:rFonts w:ascii="仿宋" w:eastAsia="仿宋" w:hAnsi="仿宋" w:cs="Arial" w:hint="eastAsia"/>
          <w:color w:val="333300"/>
          <w:sz w:val="32"/>
          <w:szCs w:val="32"/>
        </w:rPr>
        <w:t>教务处公布录取名单。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（七）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202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1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9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月，2</w:t>
      </w:r>
      <w:r w:rsidR="00DA689A" w:rsidRPr="008E232D">
        <w:rPr>
          <w:rFonts w:ascii="仿宋" w:eastAsia="仿宋" w:hAnsi="仿宋" w:cs="Arial"/>
          <w:color w:val="000000"/>
          <w:sz w:val="32"/>
          <w:szCs w:val="32"/>
        </w:rPr>
        <w:t>020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级“涂铭旌创新实验班”</w:t>
      </w:r>
      <w:r w:rsidRPr="008E232D">
        <w:rPr>
          <w:rFonts w:ascii="仿宋" w:eastAsia="仿宋" w:hAnsi="仿宋" w:cs="Arial" w:hint="eastAsia"/>
          <w:color w:val="333300"/>
          <w:sz w:val="32"/>
          <w:szCs w:val="32"/>
        </w:rPr>
        <w:t>正式开班。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Style w:val="a4"/>
          <w:rFonts w:ascii="仿宋" w:eastAsia="仿宋" w:hAnsi="仿宋" w:cs="Arial" w:hint="eastAsia"/>
          <w:color w:val="000000"/>
          <w:sz w:val="32"/>
          <w:szCs w:val="32"/>
        </w:rPr>
        <w:t>六、相关事项说明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（一）录取为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“涂铭旌创新实验班”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的学生须由</w:t>
      </w:r>
      <w:proofErr w:type="gramStart"/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现专业</w:t>
      </w:r>
      <w:proofErr w:type="gramEnd"/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调至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工程专业。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（二）如有疑问，请咨询</w:t>
      </w:r>
      <w:r w:rsidR="00DA689A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="004212CB" w:rsidRPr="008E232D">
        <w:rPr>
          <w:rFonts w:ascii="仿宋" w:eastAsia="仿宋" w:hAnsi="仿宋" w:cs="Arial" w:hint="eastAsia"/>
          <w:color w:val="000000"/>
          <w:sz w:val="32"/>
          <w:szCs w:val="32"/>
        </w:rPr>
        <w:t>教学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办公室</w:t>
      </w:r>
      <w:r w:rsidR="004212CB" w:rsidRPr="008E232D">
        <w:rPr>
          <w:rFonts w:ascii="仿宋" w:eastAsia="仿宋" w:hAnsi="仿宋" w:cs="Arial" w:hint="eastAsia"/>
          <w:color w:val="000000"/>
          <w:sz w:val="32"/>
          <w:szCs w:val="32"/>
        </w:rPr>
        <w:t>敬老师（电话：1</w:t>
      </w:r>
      <w:r w:rsidR="004212CB" w:rsidRPr="008E232D">
        <w:rPr>
          <w:rFonts w:ascii="仿宋" w:eastAsia="仿宋" w:hAnsi="仿宋" w:cs="Arial"/>
          <w:color w:val="000000"/>
          <w:sz w:val="32"/>
          <w:szCs w:val="32"/>
        </w:rPr>
        <w:t>5823309182</w:t>
      </w:r>
      <w:r w:rsidR="004212CB" w:rsidRPr="008E232D">
        <w:rPr>
          <w:rFonts w:ascii="仿宋" w:eastAsia="仿宋" w:hAnsi="仿宋" w:cs="Arial" w:hint="eastAsia"/>
          <w:color w:val="000000"/>
          <w:sz w:val="32"/>
          <w:szCs w:val="32"/>
        </w:rPr>
        <w:t>），刘老师（电话：1</w:t>
      </w:r>
      <w:r w:rsidR="004212CB" w:rsidRPr="008E232D">
        <w:rPr>
          <w:rFonts w:ascii="仿宋" w:eastAsia="仿宋" w:hAnsi="仿宋" w:cs="Arial"/>
          <w:color w:val="000000"/>
          <w:sz w:val="32"/>
          <w:szCs w:val="32"/>
        </w:rPr>
        <w:t>8203053507</w:t>
      </w:r>
      <w:r w:rsidR="004212CB" w:rsidRPr="008E232D">
        <w:rPr>
          <w:rFonts w:ascii="仿宋" w:eastAsia="仿宋" w:hAnsi="仿宋" w:cs="Arial" w:hint="eastAsia"/>
          <w:color w:val="000000"/>
          <w:sz w:val="32"/>
          <w:szCs w:val="32"/>
        </w:rPr>
        <w:t>）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（三）本方案从发布之日起开始执行，由</w:t>
      </w:r>
      <w:r w:rsidR="00B76A8C"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负责解释。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特此通知</w:t>
      </w:r>
    </w:p>
    <w:p w:rsidR="00A05551" w:rsidRPr="008E232D" w:rsidRDefault="00A05551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Arial"/>
          <w:color w:val="444444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附件：</w:t>
      </w:r>
      <w:r w:rsidR="00E449B6" w:rsidRPr="008E232D">
        <w:rPr>
          <w:rFonts w:ascii="仿宋" w:eastAsia="仿宋" w:hAnsi="仿宋" w:cs="Arial" w:hint="eastAsia"/>
          <w:color w:val="000000"/>
          <w:sz w:val="32"/>
          <w:szCs w:val="32"/>
        </w:rPr>
        <w:t>“涂铭旌创新实验班”选拔</w:t>
      </w: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申请表</w:t>
      </w:r>
    </w:p>
    <w:p w:rsidR="00B76A8C" w:rsidRPr="008E232D" w:rsidRDefault="00B76A8C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400" w:firstLine="1280"/>
        <w:rPr>
          <w:rFonts w:ascii="仿宋" w:eastAsia="仿宋" w:hAnsi="仿宋" w:cs="Arial"/>
          <w:color w:val="000000"/>
          <w:sz w:val="32"/>
          <w:szCs w:val="32"/>
        </w:rPr>
      </w:pPr>
    </w:p>
    <w:p w:rsidR="00B76A8C" w:rsidRPr="008E232D" w:rsidRDefault="00B76A8C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1300" w:firstLine="4160"/>
        <w:rPr>
          <w:rFonts w:ascii="仿宋" w:eastAsia="仿宋" w:hAnsi="仿宋" w:cs="Arial"/>
          <w:color w:val="000000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材料科学与工程学院</w:t>
      </w:r>
    </w:p>
    <w:p w:rsidR="00B76A8C" w:rsidRPr="008E232D" w:rsidRDefault="00B76A8C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1650" w:firstLine="5280"/>
        <w:rPr>
          <w:rFonts w:ascii="仿宋" w:eastAsia="仿宋" w:hAnsi="仿宋" w:cs="Arial"/>
          <w:color w:val="000000"/>
          <w:sz w:val="32"/>
          <w:szCs w:val="32"/>
        </w:rPr>
      </w:pPr>
      <w:r w:rsidRPr="008E232D">
        <w:rPr>
          <w:rFonts w:ascii="仿宋" w:eastAsia="仿宋" w:hAnsi="仿宋" w:cs="Arial" w:hint="eastAsia"/>
          <w:color w:val="000000"/>
          <w:sz w:val="32"/>
          <w:szCs w:val="32"/>
        </w:rPr>
        <w:t>教务处</w:t>
      </w:r>
    </w:p>
    <w:p w:rsidR="00B76A8C" w:rsidRPr="008E232D" w:rsidRDefault="00B76A8C" w:rsidP="008E23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1400" w:firstLine="4480"/>
        <w:rPr>
          <w:rFonts w:ascii="仿宋" w:eastAsia="仿宋" w:hAnsi="仿宋"/>
          <w:b/>
          <w:bCs/>
          <w:sz w:val="32"/>
          <w:szCs w:val="32"/>
        </w:rPr>
      </w:pPr>
      <w:r w:rsidRPr="008E232D">
        <w:rPr>
          <w:rFonts w:ascii="仿宋" w:eastAsia="仿宋" w:hAnsi="仿宋" w:cs="Arial"/>
          <w:color w:val="000000"/>
          <w:sz w:val="32"/>
          <w:szCs w:val="32"/>
        </w:rPr>
        <w:t>2021年5月12日</w:t>
      </w:r>
      <w:r w:rsidRPr="008E232D"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B76A8C" w:rsidRDefault="00B76A8C" w:rsidP="00B76A8C">
      <w:pPr>
        <w:spacing w:line="520" w:lineRule="exac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附件</w:t>
      </w:r>
    </w:p>
    <w:p w:rsidR="00B76A8C" w:rsidRDefault="00B76A8C" w:rsidP="00B76A8C">
      <w:pPr>
        <w:spacing w:line="440" w:lineRule="exact"/>
        <w:jc w:val="center"/>
        <w:rPr>
          <w:rFonts w:ascii="华文仿宋" w:eastAsia="华文仿宋" w:hAnsi="华文仿宋" w:cs="华文仿宋"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Cs/>
          <w:sz w:val="36"/>
          <w:szCs w:val="36"/>
        </w:rPr>
        <w:t>重庆文理学院 材料科学与工程学院</w:t>
      </w:r>
    </w:p>
    <w:p w:rsidR="00B76A8C" w:rsidRDefault="00B76A8C" w:rsidP="00B76A8C">
      <w:pPr>
        <w:spacing w:line="440" w:lineRule="exact"/>
        <w:jc w:val="center"/>
        <w:rPr>
          <w:rFonts w:eastAsia="华文仿宋"/>
          <w:bCs/>
          <w:sz w:val="36"/>
          <w:szCs w:val="36"/>
        </w:rPr>
      </w:pPr>
      <w:r>
        <w:rPr>
          <w:rFonts w:eastAsia="华文仿宋"/>
          <w:b/>
          <w:sz w:val="36"/>
          <w:szCs w:val="36"/>
        </w:rPr>
        <w:t xml:space="preserve"> “</w:t>
      </w:r>
      <w:r>
        <w:rPr>
          <w:rFonts w:eastAsia="华文仿宋" w:hint="eastAsia"/>
          <w:b/>
          <w:sz w:val="36"/>
          <w:szCs w:val="36"/>
        </w:rPr>
        <w:t>涂铭旌创新实验班</w:t>
      </w:r>
      <w:r>
        <w:rPr>
          <w:rFonts w:eastAsia="华文仿宋"/>
          <w:b/>
          <w:sz w:val="36"/>
          <w:szCs w:val="36"/>
        </w:rPr>
        <w:t>”</w:t>
      </w:r>
      <w:r>
        <w:rPr>
          <w:rFonts w:eastAsia="华文仿宋"/>
          <w:bCs/>
          <w:sz w:val="36"/>
          <w:szCs w:val="36"/>
        </w:rPr>
        <w:t xml:space="preserve"> </w:t>
      </w:r>
      <w:r w:rsidR="008E232D" w:rsidRPr="008E232D">
        <w:rPr>
          <w:rFonts w:ascii="仿宋" w:eastAsia="仿宋" w:hAnsi="仿宋" w:cs="Arial" w:hint="eastAsia"/>
          <w:color w:val="000000"/>
          <w:sz w:val="32"/>
          <w:szCs w:val="32"/>
        </w:rPr>
        <w:t>选拔</w:t>
      </w:r>
      <w:r>
        <w:rPr>
          <w:rFonts w:eastAsia="华文仿宋"/>
          <w:bCs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803"/>
        <w:gridCol w:w="52"/>
        <w:gridCol w:w="458"/>
        <w:gridCol w:w="671"/>
        <w:gridCol w:w="1002"/>
        <w:gridCol w:w="28"/>
        <w:gridCol w:w="284"/>
        <w:gridCol w:w="819"/>
        <w:gridCol w:w="315"/>
        <w:gridCol w:w="391"/>
        <w:gridCol w:w="575"/>
        <w:gridCol w:w="773"/>
        <w:gridCol w:w="1569"/>
      </w:tblGrid>
      <w:tr w:rsidR="00B76A8C" w:rsidTr="003C28AB">
        <w:trPr>
          <w:cantSplit/>
          <w:trHeight w:val="34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性别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民族</w:t>
            </w: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相片</w:t>
            </w:r>
          </w:p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8E232D">
        <w:trPr>
          <w:cantSplit/>
          <w:trHeight w:val="513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gridSpan w:val="4"/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  <w:r w:rsidRPr="00BF1411"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2054" w:type="dxa"/>
            <w:gridSpan w:val="4"/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8E232D">
        <w:trPr>
          <w:cantSplit/>
          <w:trHeight w:val="451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所学专业</w:t>
            </w:r>
          </w:p>
        </w:tc>
        <w:tc>
          <w:tcPr>
            <w:tcW w:w="855" w:type="dxa"/>
            <w:gridSpan w:val="2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Cs w:val="21"/>
              </w:rPr>
            </w:pPr>
            <w:r w:rsidRPr="00BF1411">
              <w:rPr>
                <w:sz w:val="24"/>
                <w:szCs w:val="24"/>
              </w:rPr>
              <w:t>籍贯</w:t>
            </w:r>
          </w:p>
        </w:tc>
        <w:tc>
          <w:tcPr>
            <w:tcW w:w="2133" w:type="dxa"/>
            <w:gridSpan w:val="4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健康状况</w:t>
            </w:r>
          </w:p>
        </w:tc>
        <w:tc>
          <w:tcPr>
            <w:tcW w:w="773" w:type="dxa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8E232D">
        <w:trPr>
          <w:cantSplit/>
          <w:trHeight w:val="517"/>
          <w:jc w:val="center"/>
        </w:trPr>
        <w:tc>
          <w:tcPr>
            <w:tcW w:w="2286" w:type="dxa"/>
            <w:gridSpan w:val="3"/>
            <w:tcBorders>
              <w:lef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ind w:firstLineChars="50" w:firstLine="120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录取二级学院</w:t>
            </w:r>
          </w:p>
        </w:tc>
        <w:tc>
          <w:tcPr>
            <w:tcW w:w="2131" w:type="dxa"/>
            <w:gridSpan w:val="3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联系电话</w:t>
            </w:r>
          </w:p>
        </w:tc>
        <w:tc>
          <w:tcPr>
            <w:tcW w:w="1348" w:type="dxa"/>
            <w:gridSpan w:val="2"/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3C28AB">
        <w:trPr>
          <w:cantSplit/>
          <w:trHeight w:val="570"/>
          <w:jc w:val="center"/>
        </w:trPr>
        <w:tc>
          <w:tcPr>
            <w:tcW w:w="2286" w:type="dxa"/>
            <w:gridSpan w:val="3"/>
            <w:tcBorders>
              <w:lef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1411">
              <w:rPr>
                <w:rFonts w:ascii="宋体" w:eastAsia="宋体" w:hAnsi="宋体" w:cs="宋体" w:hint="eastAsia"/>
                <w:sz w:val="24"/>
                <w:szCs w:val="24"/>
              </w:rPr>
              <w:t>是否通过英语四级</w:t>
            </w: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1411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3C28AB">
        <w:trPr>
          <w:cantSplit/>
          <w:trHeight w:val="520"/>
          <w:jc w:val="center"/>
        </w:trPr>
        <w:tc>
          <w:tcPr>
            <w:tcW w:w="22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rFonts w:eastAsia="宋体"/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家庭成员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姓名</w:t>
            </w:r>
          </w:p>
        </w:tc>
        <w:tc>
          <w:tcPr>
            <w:tcW w:w="24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职业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联系电话</w:t>
            </w:r>
          </w:p>
        </w:tc>
      </w:tr>
      <w:tr w:rsidR="00B76A8C" w:rsidTr="003C28AB">
        <w:trPr>
          <w:cantSplit/>
          <w:trHeight w:val="520"/>
          <w:jc w:val="center"/>
        </w:trPr>
        <w:tc>
          <w:tcPr>
            <w:tcW w:w="22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父亲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8E232D">
        <w:trPr>
          <w:cantSplit/>
          <w:trHeight w:val="384"/>
          <w:jc w:val="center"/>
        </w:trPr>
        <w:tc>
          <w:tcPr>
            <w:tcW w:w="22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母亲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BF1411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91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Pr="00842093" w:rsidRDefault="00B76A8C" w:rsidP="003C28AB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第一学期学业成绩</w:t>
            </w:r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2744" w:type="dxa"/>
            <w:gridSpan w:val="4"/>
            <w:tcBorders>
              <w:left w:val="single" w:sz="4" w:space="0" w:color="auto"/>
            </w:tcBorders>
            <w:vAlign w:val="center"/>
          </w:tcPr>
          <w:p w:rsidR="00B76A8C" w:rsidRPr="00842093" w:rsidRDefault="00B76A8C" w:rsidP="003C28AB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  <w:tc>
          <w:tcPr>
            <w:tcW w:w="3119" w:type="dxa"/>
            <w:gridSpan w:val="6"/>
            <w:tcBorders>
              <w:right w:val="single" w:sz="4" w:space="0" w:color="auto"/>
            </w:tcBorders>
            <w:vAlign w:val="center"/>
          </w:tcPr>
          <w:p w:rsidR="00B76A8C" w:rsidRPr="00842093" w:rsidRDefault="00B76A8C" w:rsidP="003C28AB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3308" w:type="dxa"/>
            <w:gridSpan w:val="4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第一学期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学分绩点</w:t>
            </w:r>
            <w:proofErr w:type="gramEnd"/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2744" w:type="dxa"/>
            <w:gridSpan w:val="4"/>
            <w:tcBorders>
              <w:lef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91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获得的荣誉（奖励）</w:t>
            </w:r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2234" w:type="dxa"/>
            <w:gridSpan w:val="2"/>
            <w:tcBorders>
              <w:left w:val="single" w:sz="4" w:space="0" w:color="auto"/>
            </w:tcBorders>
            <w:vAlign w:val="center"/>
          </w:tcPr>
          <w:p w:rsidR="00B76A8C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荣誉（奖励）名称</w:t>
            </w:r>
          </w:p>
        </w:tc>
        <w:tc>
          <w:tcPr>
            <w:tcW w:w="2495" w:type="dxa"/>
            <w:gridSpan w:val="6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级别</w:t>
            </w: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颁发单位</w:t>
            </w:r>
          </w:p>
        </w:tc>
        <w:tc>
          <w:tcPr>
            <w:tcW w:w="2342" w:type="dxa"/>
            <w:gridSpan w:val="2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获得时间</w:t>
            </w:r>
          </w:p>
        </w:tc>
      </w:tr>
      <w:tr w:rsidR="00B76A8C" w:rsidTr="003C28AB">
        <w:trPr>
          <w:cantSplit/>
          <w:trHeight w:val="510"/>
          <w:jc w:val="center"/>
        </w:trPr>
        <w:tc>
          <w:tcPr>
            <w:tcW w:w="2234" w:type="dxa"/>
            <w:gridSpan w:val="2"/>
            <w:tcBorders>
              <w:lef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gridSpan w:val="6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B76A8C" w:rsidTr="003C28AB">
        <w:trPr>
          <w:cantSplit/>
          <w:trHeight w:val="1319"/>
          <w:jc w:val="center"/>
        </w:trPr>
        <w:tc>
          <w:tcPr>
            <w:tcW w:w="91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学生本人签字：</w:t>
            </w:r>
          </w:p>
          <w:p w:rsidR="00B76A8C" w:rsidRDefault="00B76A8C" w:rsidP="003C28AB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日期：</w:t>
            </w:r>
          </w:p>
        </w:tc>
      </w:tr>
      <w:tr w:rsidR="00B76A8C" w:rsidTr="003C28AB">
        <w:trPr>
          <w:cantSplit/>
          <w:trHeight w:val="1233"/>
          <w:jc w:val="center"/>
        </w:trPr>
        <w:tc>
          <w:tcPr>
            <w:tcW w:w="91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  <w:r>
              <w:rPr>
                <w:sz w:val="24"/>
                <w:szCs w:val="24"/>
              </w:rPr>
              <w:t xml:space="preserve">：     </w:t>
            </w:r>
          </w:p>
          <w:p w:rsidR="00B76A8C" w:rsidRDefault="00B76A8C" w:rsidP="00B76A8C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日期：</w:t>
            </w:r>
          </w:p>
        </w:tc>
      </w:tr>
      <w:tr w:rsidR="00B76A8C" w:rsidTr="003C28AB">
        <w:trPr>
          <w:cantSplit/>
          <w:trHeight w:val="1391"/>
          <w:jc w:val="center"/>
        </w:trPr>
        <w:tc>
          <w:tcPr>
            <w:tcW w:w="91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>
              <w:rPr>
                <w:sz w:val="24"/>
                <w:szCs w:val="24"/>
              </w:rPr>
              <w:t>意见：</w:t>
            </w:r>
          </w:p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签名: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B76A8C" w:rsidRDefault="00B76A8C" w:rsidP="003C28AB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日期：</w:t>
            </w:r>
          </w:p>
        </w:tc>
      </w:tr>
    </w:tbl>
    <w:p w:rsidR="00B76A8C" w:rsidRDefault="00B76A8C" w:rsidP="00B76A8C">
      <w:pPr>
        <w:adjustRightInd w:val="0"/>
        <w:snapToGrid w:val="0"/>
        <w:spacing w:line="40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b/>
          <w:sz w:val="24"/>
          <w:szCs w:val="24"/>
        </w:rPr>
        <w:lastRenderedPageBreak/>
        <w:t>说明</w:t>
      </w:r>
      <w:r>
        <w:rPr>
          <w:sz w:val="24"/>
          <w:szCs w:val="24"/>
        </w:rPr>
        <w:t>：</w:t>
      </w:r>
      <w:r>
        <w:rPr>
          <w:szCs w:val="21"/>
        </w:rPr>
        <w:t>由学生用钢笔（签字笔）亲自填写，所填内容务必真实，如发现弄虚作假者，将取消资格。</w:t>
      </w:r>
    </w:p>
    <w:p w:rsidR="00A05551" w:rsidRPr="00B76A8C" w:rsidRDefault="00A05551" w:rsidP="00A05551">
      <w:pPr>
        <w:rPr>
          <w:b/>
          <w:bCs/>
          <w:sz w:val="32"/>
          <w:szCs w:val="32"/>
        </w:rPr>
      </w:pPr>
    </w:p>
    <w:sectPr w:rsidR="00A05551" w:rsidRPr="00B76A8C" w:rsidSect="008E232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DB3" w:rsidRDefault="007D5DB3" w:rsidP="00B76A8C">
      <w:r>
        <w:separator/>
      </w:r>
    </w:p>
  </w:endnote>
  <w:endnote w:type="continuationSeparator" w:id="0">
    <w:p w:rsidR="007D5DB3" w:rsidRDefault="007D5DB3" w:rsidP="00B7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DB3" w:rsidRDefault="007D5DB3" w:rsidP="00B76A8C">
      <w:r>
        <w:separator/>
      </w:r>
    </w:p>
  </w:footnote>
  <w:footnote w:type="continuationSeparator" w:id="0">
    <w:p w:rsidR="007D5DB3" w:rsidRDefault="007D5DB3" w:rsidP="00B76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F7A"/>
    <w:rsid w:val="0019023E"/>
    <w:rsid w:val="001A7832"/>
    <w:rsid w:val="00217AC4"/>
    <w:rsid w:val="004212CB"/>
    <w:rsid w:val="004750C3"/>
    <w:rsid w:val="00542438"/>
    <w:rsid w:val="005E7EC3"/>
    <w:rsid w:val="0066758E"/>
    <w:rsid w:val="00740F7A"/>
    <w:rsid w:val="007A7D6C"/>
    <w:rsid w:val="007D5DB3"/>
    <w:rsid w:val="007E082C"/>
    <w:rsid w:val="008E232D"/>
    <w:rsid w:val="00922AAC"/>
    <w:rsid w:val="009B3C83"/>
    <w:rsid w:val="00A05551"/>
    <w:rsid w:val="00A60011"/>
    <w:rsid w:val="00AB0282"/>
    <w:rsid w:val="00B76A8C"/>
    <w:rsid w:val="00DA689A"/>
    <w:rsid w:val="00E4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5551"/>
    <w:rPr>
      <w:b/>
      <w:bCs/>
    </w:rPr>
  </w:style>
  <w:style w:type="character" w:customStyle="1" w:styleId="apple-converted-space">
    <w:name w:val="apple-converted-space"/>
    <w:basedOn w:val="a0"/>
    <w:rsid w:val="00A05551"/>
  </w:style>
  <w:style w:type="character" w:styleId="a5">
    <w:name w:val="Hyperlink"/>
    <w:basedOn w:val="a0"/>
    <w:uiPriority w:val="99"/>
    <w:semiHidden/>
    <w:unhideWhenUsed/>
    <w:rsid w:val="00A05551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7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6A8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6A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5551"/>
    <w:rPr>
      <w:b/>
      <w:bCs/>
    </w:rPr>
  </w:style>
  <w:style w:type="character" w:customStyle="1" w:styleId="apple-converted-space">
    <w:name w:val="apple-converted-space"/>
    <w:basedOn w:val="a0"/>
    <w:rsid w:val="00A05551"/>
  </w:style>
  <w:style w:type="character" w:styleId="a5">
    <w:name w:val="Hyperlink"/>
    <w:basedOn w:val="a0"/>
    <w:uiPriority w:val="99"/>
    <w:semiHidden/>
    <w:unhideWhenUsed/>
    <w:rsid w:val="00A05551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7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6A8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6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19890004</cp:lastModifiedBy>
  <cp:revision>13</cp:revision>
  <dcterms:created xsi:type="dcterms:W3CDTF">2021-04-25T02:32:00Z</dcterms:created>
  <dcterms:modified xsi:type="dcterms:W3CDTF">2021-05-12T09:28:00Z</dcterms:modified>
</cp:coreProperties>
</file>