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2D" w:rsidRDefault="007F732D" w:rsidP="00D30FA4">
      <w:pPr>
        <w:spacing w:beforeLines="150"/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7F732D" w:rsidRDefault="007F732D" w:rsidP="007F732D">
      <w:pPr>
        <w:rPr>
          <w:rFonts w:ascii="宋体" w:hAnsi="宋体"/>
          <w:b/>
          <w:sz w:val="32"/>
          <w:szCs w:val="32"/>
        </w:rPr>
      </w:pPr>
    </w:p>
    <w:p w:rsidR="007F732D" w:rsidRDefault="007F732D" w:rsidP="007F732D">
      <w:pPr>
        <w:rPr>
          <w:rFonts w:ascii="宋体" w:hAnsi="宋体"/>
          <w:b/>
          <w:sz w:val="32"/>
          <w:szCs w:val="32"/>
        </w:rPr>
      </w:pPr>
    </w:p>
    <w:p w:rsidR="007F732D" w:rsidRPr="007F732D" w:rsidRDefault="007F732D" w:rsidP="007F732D">
      <w:pPr>
        <w:jc w:val="center"/>
        <w:rPr>
          <w:sz w:val="36"/>
          <w:szCs w:val="36"/>
        </w:rPr>
      </w:pPr>
      <w:proofErr w:type="gramStart"/>
      <w:r w:rsidRPr="007F732D">
        <w:rPr>
          <w:rFonts w:asciiTheme="majorEastAsia" w:eastAsiaTheme="majorEastAsia" w:hAnsiTheme="majorEastAsia" w:hint="eastAsia"/>
          <w:b/>
          <w:sz w:val="32"/>
          <w:szCs w:val="32"/>
        </w:rPr>
        <w:t>院教〔2021〕</w:t>
      </w:r>
      <w:proofErr w:type="gramEnd"/>
      <w:r w:rsidRPr="007F732D">
        <w:rPr>
          <w:rFonts w:asciiTheme="majorEastAsia" w:eastAsiaTheme="majorEastAsia" w:hAnsiTheme="majorEastAsia" w:hint="eastAsia"/>
          <w:b/>
          <w:sz w:val="32"/>
          <w:szCs w:val="32"/>
        </w:rPr>
        <w:t>23号</w:t>
      </w:r>
      <w:r w:rsidR="005B7D6B">
        <w:rPr>
          <w:sz w:val="36"/>
          <w:szCs w:val="36"/>
        </w:rPr>
        <w:pict>
          <v:line id="直线 4" o:spid="_x0000_s1030" style="position:absolute;left:0;text-align:left;z-index:251655168;mso-position-horizontal-relative:text;mso-position-vertical-relative:text" from="-10.5pt,0" to="483pt,0" strokecolor="white" strokeweight="2.25pt"/>
        </w:pict>
      </w:r>
    </w:p>
    <w:p w:rsidR="007F732D" w:rsidRPr="007F732D" w:rsidRDefault="005B7D6B" w:rsidP="007F732D">
      <w:pPr>
        <w:jc w:val="center"/>
        <w:rPr>
          <w:b/>
          <w:sz w:val="44"/>
          <w:szCs w:val="44"/>
        </w:rPr>
      </w:pPr>
      <w:r w:rsidRPr="005B7D6B">
        <w:rPr>
          <w:sz w:val="36"/>
          <w:szCs w:val="36"/>
        </w:rPr>
        <w:pict>
          <v:line id="_x0000_s1031" style="position:absolute;left:0;text-align:left;flip:y;z-index:251656192" from="10.5pt,7.8pt" to="488.25pt,7.9pt" strokecolor="red" strokeweight="2.25pt"/>
        </w:pict>
      </w:r>
      <w:r w:rsidRPr="005B7D6B">
        <w:rPr>
          <w:noProof/>
          <w:sz w:val="21"/>
        </w:rPr>
        <w:pict>
          <v:line id="直接连接符 3" o:spid="_x0000_s1027" style="position:absolute;left:0;text-align:left;z-index:251657216;visibility:visible" from="-10.5pt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" strokecolor="white" strokeweight="2.25pt"/>
        </w:pict>
      </w:r>
      <w:r w:rsidRPr="005B7D6B">
        <w:rPr>
          <w:noProof/>
          <w:sz w:val="21"/>
        </w:rPr>
        <w:pict>
          <v:line id="直接连接符 2" o:spid="_x0000_s1028" style="position:absolute;left:0;text-align:left;z-index:251658240;visibility:visible" from="-10.5pt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" strokecolor="white" strokeweight="2.25pt"/>
        </w:pict>
      </w:r>
      <w:r w:rsidRPr="005B7D6B">
        <w:rPr>
          <w:noProof/>
          <w:sz w:val="21"/>
        </w:rPr>
        <w:pict>
          <v:line id="直接连接符 1" o:spid="_x0000_s1029" style="position:absolute;left:0;text-align:left;z-index:251659264;visibility:visible" from="-10.5pt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" strokecolor="white" strokeweight="2.25pt"/>
        </w:pict>
      </w:r>
      <w:r w:rsidRPr="005B7D6B">
        <w:rPr>
          <w:rFonts w:asciiTheme="majorEastAsia" w:eastAsiaTheme="majorEastAsia" w:hAnsiTheme="majorEastAsia"/>
          <w:color w:val="000000"/>
          <w:kern w:val="44"/>
          <w:sz w:val="44"/>
          <w:szCs w:val="44"/>
        </w:rPr>
        <w:pict>
          <v:line id="直线 5" o:spid="_x0000_s1026" style="position:absolute;left:0;text-align:left;z-index:251660288" from="-10.5pt,0" to="483pt,0" strokecolor="white" strokeweight="2.25pt"/>
        </w:pict>
      </w:r>
    </w:p>
    <w:p w:rsidR="006D1498" w:rsidRPr="00D30FA4" w:rsidRDefault="00504214" w:rsidP="00D30FA4">
      <w:pPr>
        <w:shd w:val="clear" w:color="auto" w:fill="FFFFFF"/>
        <w:spacing w:after="0"/>
        <w:jc w:val="center"/>
        <w:rPr>
          <w:rFonts w:asciiTheme="minorEastAsia" w:eastAsiaTheme="minorEastAsia" w:hAnsiTheme="minorEastAsia" w:cs="宋体"/>
          <w:b/>
          <w:bCs/>
          <w:color w:val="333333"/>
          <w:sz w:val="44"/>
          <w:szCs w:val="44"/>
        </w:rPr>
      </w:pPr>
      <w:r w:rsidRPr="00D30FA4">
        <w:rPr>
          <w:rFonts w:asciiTheme="minorEastAsia" w:eastAsiaTheme="minorEastAsia" w:hAnsiTheme="minorEastAsia" w:cs="宋体" w:hint="eastAsia"/>
          <w:b/>
          <w:bCs/>
          <w:color w:val="333333"/>
          <w:sz w:val="44"/>
          <w:szCs w:val="44"/>
        </w:rPr>
        <w:t>关于</w:t>
      </w:r>
      <w:r w:rsidR="00B143D6" w:rsidRPr="00D30FA4">
        <w:rPr>
          <w:rFonts w:asciiTheme="minorEastAsia" w:eastAsiaTheme="minorEastAsia" w:hAnsiTheme="minorEastAsia" w:cs="宋体" w:hint="eastAsia"/>
          <w:b/>
          <w:bCs/>
          <w:color w:val="333333"/>
          <w:sz w:val="44"/>
          <w:szCs w:val="44"/>
        </w:rPr>
        <w:t>举办</w:t>
      </w:r>
      <w:r w:rsidRPr="00D30FA4">
        <w:rPr>
          <w:rFonts w:asciiTheme="minorEastAsia" w:eastAsiaTheme="minorEastAsia" w:hAnsiTheme="minorEastAsia" w:cs="宋体" w:hint="eastAsia"/>
          <w:b/>
          <w:bCs/>
          <w:color w:val="333333"/>
          <w:sz w:val="44"/>
          <w:szCs w:val="44"/>
        </w:rPr>
        <w:t>中国国际“互联网+”</w:t>
      </w:r>
      <w:r w:rsidR="00D80DC6" w:rsidRPr="00D30FA4">
        <w:rPr>
          <w:rFonts w:asciiTheme="minorEastAsia" w:eastAsiaTheme="minorEastAsia" w:hAnsiTheme="minorEastAsia" w:cs="宋体" w:hint="eastAsia"/>
          <w:b/>
          <w:bCs/>
          <w:color w:val="333333"/>
          <w:sz w:val="44"/>
          <w:szCs w:val="44"/>
        </w:rPr>
        <w:t>大学生</w:t>
      </w:r>
    </w:p>
    <w:p w:rsidR="00504214" w:rsidRPr="00D30FA4" w:rsidRDefault="00504214" w:rsidP="00D30FA4">
      <w:pPr>
        <w:shd w:val="clear" w:color="auto" w:fill="FFFFFF"/>
        <w:spacing w:after="0"/>
        <w:jc w:val="center"/>
        <w:rPr>
          <w:rFonts w:asciiTheme="minorEastAsia" w:eastAsiaTheme="minorEastAsia" w:hAnsiTheme="minorEastAsia" w:cs="宋体"/>
          <w:b/>
          <w:bCs/>
          <w:color w:val="333333"/>
          <w:sz w:val="44"/>
          <w:szCs w:val="44"/>
        </w:rPr>
      </w:pPr>
      <w:r w:rsidRPr="00D30FA4">
        <w:rPr>
          <w:rFonts w:asciiTheme="minorEastAsia" w:eastAsiaTheme="minorEastAsia" w:hAnsiTheme="minorEastAsia" w:cs="宋体" w:hint="eastAsia"/>
          <w:b/>
          <w:bCs/>
          <w:color w:val="333333"/>
          <w:sz w:val="44"/>
          <w:szCs w:val="44"/>
        </w:rPr>
        <w:t>创新创业大赛专题</w:t>
      </w:r>
      <w:r w:rsidR="00B143D6" w:rsidRPr="00D30FA4">
        <w:rPr>
          <w:rFonts w:asciiTheme="minorEastAsia" w:eastAsiaTheme="minorEastAsia" w:hAnsiTheme="minorEastAsia" w:cs="宋体" w:hint="eastAsia"/>
          <w:b/>
          <w:bCs/>
          <w:color w:val="333333"/>
          <w:sz w:val="44"/>
          <w:szCs w:val="44"/>
        </w:rPr>
        <w:t>培训</w:t>
      </w:r>
      <w:r w:rsidRPr="00D30FA4">
        <w:rPr>
          <w:rFonts w:asciiTheme="minorEastAsia" w:eastAsiaTheme="minorEastAsia" w:hAnsiTheme="minorEastAsia" w:cs="宋体" w:hint="eastAsia"/>
          <w:b/>
          <w:bCs/>
          <w:color w:val="333333"/>
          <w:sz w:val="44"/>
          <w:szCs w:val="44"/>
        </w:rPr>
        <w:t>的通知</w:t>
      </w:r>
    </w:p>
    <w:p w:rsidR="00D30FA4" w:rsidRPr="00D30FA4" w:rsidRDefault="00D30FA4" w:rsidP="00D30FA4">
      <w:pPr>
        <w:shd w:val="clear" w:color="auto" w:fill="FFFFFF"/>
        <w:spacing w:after="0" w:line="360" w:lineRule="auto"/>
        <w:rPr>
          <w:rFonts w:ascii="仿宋" w:eastAsia="仿宋" w:hAnsi="仿宋" w:cs="宋体" w:hint="eastAsia"/>
          <w:color w:val="333333"/>
          <w:sz w:val="32"/>
          <w:szCs w:val="32"/>
        </w:rPr>
      </w:pPr>
    </w:p>
    <w:p w:rsidR="00504214" w:rsidRPr="00D30FA4" w:rsidRDefault="00504214" w:rsidP="00D30FA4">
      <w:pPr>
        <w:shd w:val="clear" w:color="auto" w:fill="FFFFFF"/>
        <w:spacing w:after="0" w:line="360" w:lineRule="auto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各学院：</w:t>
      </w:r>
    </w:p>
    <w:p w:rsidR="00504214" w:rsidRPr="00D30FA4" w:rsidRDefault="00504214" w:rsidP="00D30FA4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为做好今年</w:t>
      </w:r>
      <w:r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中国国际“互联网+”</w:t>
      </w:r>
      <w:r w:rsidR="00D80DC6"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大学生</w:t>
      </w:r>
      <w:r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创新创业大赛准备工作，培育和遴选高质量参赛项目，力争</w:t>
      </w:r>
      <w:r w:rsidR="00D80DC6"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实现</w:t>
      </w:r>
      <w:r w:rsidR="00AA3B0F"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新</w:t>
      </w:r>
      <w:r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突破</w:t>
      </w:r>
      <w:r w:rsidR="002D6FC4"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。</w:t>
      </w:r>
      <w:r w:rsidR="00AA3B0F"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学校决定</w:t>
      </w:r>
      <w:r w:rsidR="00B143D6"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开展</w:t>
      </w:r>
      <w:r w:rsidR="00AA3B0F" w:rsidRPr="00D30FA4">
        <w:rPr>
          <w:rFonts w:ascii="仿宋" w:eastAsia="仿宋" w:hAnsi="仿宋" w:cs="宋体" w:hint="eastAsia"/>
          <w:color w:val="333333"/>
          <w:sz w:val="32"/>
          <w:szCs w:val="32"/>
        </w:rPr>
        <w:t>第七届</w:t>
      </w:r>
      <w:r w:rsidR="00AA3B0F"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中国国际“互联网+”</w:t>
      </w:r>
      <w:r w:rsidR="00D80DC6"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大学生</w:t>
      </w:r>
      <w:r w:rsidR="00AA3B0F"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创新创业大赛专题</w:t>
      </w:r>
      <w:r w:rsidR="00B143D6"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辅导</w:t>
      </w: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，现将有关事宜通知如下。</w:t>
      </w:r>
    </w:p>
    <w:p w:rsidR="00504214" w:rsidRPr="00D30FA4" w:rsidRDefault="00504214" w:rsidP="00D30FA4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b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一、</w:t>
      </w:r>
      <w:r w:rsidR="00B143D6" w:rsidRPr="00D30FA4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培训</w:t>
      </w:r>
      <w:r w:rsidRPr="00D30FA4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时间</w:t>
      </w:r>
    </w:p>
    <w:p w:rsidR="00504214" w:rsidRPr="00D30FA4" w:rsidRDefault="00504214" w:rsidP="00D30FA4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2021年3月26日（周五）下午2:30</w:t>
      </w:r>
    </w:p>
    <w:p w:rsidR="00504214" w:rsidRPr="00D30FA4" w:rsidRDefault="00504214" w:rsidP="00D30FA4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b/>
          <w:bCs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二、</w:t>
      </w:r>
      <w:r w:rsidR="00B143D6" w:rsidRPr="00D30FA4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培训</w:t>
      </w:r>
      <w:r w:rsidRPr="00D30FA4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地点</w:t>
      </w:r>
    </w:p>
    <w:p w:rsidR="00B143D6" w:rsidRPr="00D30FA4" w:rsidRDefault="00B143D6" w:rsidP="00D30FA4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博文馆101会议室</w:t>
      </w:r>
    </w:p>
    <w:p w:rsidR="00B143D6" w:rsidRPr="00D30FA4" w:rsidRDefault="00B143D6" w:rsidP="00D30FA4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b/>
          <w:bCs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三、培训内容</w:t>
      </w:r>
    </w:p>
    <w:p w:rsidR="00B143D6" w:rsidRPr="00D30FA4" w:rsidRDefault="00B143D6" w:rsidP="00D30FA4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互联网+创新创业大赛组织与筹备</w:t>
      </w:r>
    </w:p>
    <w:p w:rsidR="00B143D6" w:rsidRPr="00D30FA4" w:rsidRDefault="00B143D6" w:rsidP="00D30FA4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1.大赛介绍与规则深度解析</w:t>
      </w:r>
      <w:r w:rsidR="00D30FA4">
        <w:rPr>
          <w:rFonts w:ascii="仿宋" w:eastAsia="仿宋" w:hAnsi="仿宋" w:cs="宋体" w:hint="eastAsia"/>
          <w:color w:val="333333"/>
          <w:sz w:val="32"/>
          <w:szCs w:val="32"/>
        </w:rPr>
        <w:t>；</w:t>
      </w:r>
    </w:p>
    <w:p w:rsidR="00B143D6" w:rsidRPr="00D30FA4" w:rsidRDefault="00B143D6" w:rsidP="00D30FA4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2.创新创业项目来源与选育</w:t>
      </w:r>
      <w:r w:rsidR="00D30FA4">
        <w:rPr>
          <w:rFonts w:ascii="仿宋" w:eastAsia="仿宋" w:hAnsi="仿宋" w:cs="宋体" w:hint="eastAsia"/>
          <w:color w:val="333333"/>
          <w:sz w:val="32"/>
          <w:szCs w:val="32"/>
        </w:rPr>
        <w:t>；</w:t>
      </w:r>
    </w:p>
    <w:p w:rsidR="00B143D6" w:rsidRPr="00D30FA4" w:rsidRDefault="00B143D6" w:rsidP="00D30FA4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3.典型项目金奖案例解析</w:t>
      </w:r>
      <w:r w:rsidR="00D30FA4">
        <w:rPr>
          <w:rFonts w:ascii="仿宋" w:eastAsia="仿宋" w:hAnsi="仿宋" w:cs="宋体" w:hint="eastAsia"/>
          <w:color w:val="333333"/>
          <w:sz w:val="32"/>
          <w:szCs w:val="32"/>
        </w:rPr>
        <w:t>；</w:t>
      </w:r>
    </w:p>
    <w:p w:rsidR="00B143D6" w:rsidRPr="00D30FA4" w:rsidRDefault="00B143D6" w:rsidP="00D30FA4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4.参赛项目材料撰写与制作</w:t>
      </w:r>
      <w:r w:rsidR="00D30FA4">
        <w:rPr>
          <w:rFonts w:ascii="仿宋" w:eastAsia="仿宋" w:hAnsi="仿宋" w:cs="宋体" w:hint="eastAsia"/>
          <w:color w:val="333333"/>
          <w:sz w:val="32"/>
          <w:szCs w:val="32"/>
        </w:rPr>
        <w:t>。</w:t>
      </w:r>
    </w:p>
    <w:p w:rsidR="00504214" w:rsidRPr="00D30FA4" w:rsidRDefault="00D30FA4" w:rsidP="00D30FA4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四</w:t>
      </w:r>
      <w:r w:rsidR="00504214" w:rsidRPr="00D30FA4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、</w:t>
      </w:r>
      <w:r w:rsidR="00B143D6" w:rsidRPr="00D30FA4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参训</w:t>
      </w:r>
      <w:r w:rsidR="00504214" w:rsidRPr="00D30FA4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人员</w:t>
      </w:r>
    </w:p>
    <w:p w:rsidR="00504214" w:rsidRPr="00D30FA4" w:rsidRDefault="00504214" w:rsidP="00D30FA4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1.</w:t>
      </w:r>
      <w:r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每个</w:t>
      </w:r>
      <w:r w:rsidR="00AA3B0F"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学院推荐的</w:t>
      </w:r>
      <w:r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精品项目</w:t>
      </w:r>
      <w:r w:rsidR="00AA3B0F"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团队</w:t>
      </w:r>
      <w:r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，指导教师1人</w:t>
      </w:r>
      <w:r w:rsidR="00AA3B0F"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，</w:t>
      </w:r>
      <w:r w:rsidR="00AA3B0F" w:rsidRPr="00D30FA4">
        <w:rPr>
          <w:rFonts w:ascii="仿宋" w:eastAsia="仿宋" w:hAnsi="仿宋" w:cs="宋体" w:hint="eastAsia"/>
          <w:color w:val="333333"/>
          <w:sz w:val="32"/>
          <w:szCs w:val="32"/>
        </w:rPr>
        <w:t>学生2人</w:t>
      </w:r>
      <w:r w:rsidRPr="00D30FA4">
        <w:rPr>
          <w:rFonts w:ascii="仿宋" w:eastAsia="仿宋" w:hAnsi="仿宋" w:cs="宋体" w:hint="eastAsia"/>
          <w:bCs/>
          <w:color w:val="333333"/>
          <w:sz w:val="32"/>
          <w:szCs w:val="32"/>
        </w:rPr>
        <w:t>；</w:t>
      </w:r>
    </w:p>
    <w:p w:rsidR="00504214" w:rsidRPr="00D30FA4" w:rsidRDefault="00504214" w:rsidP="00D30FA4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2.</w:t>
      </w:r>
      <w:r w:rsidR="00AA3B0F" w:rsidRPr="00D30FA4">
        <w:rPr>
          <w:rFonts w:ascii="仿宋" w:eastAsia="仿宋" w:hAnsi="仿宋" w:cs="宋体" w:hint="eastAsia"/>
          <w:color w:val="333333"/>
          <w:sz w:val="32"/>
          <w:szCs w:val="32"/>
        </w:rPr>
        <w:t>非精品项目</w:t>
      </w:r>
      <w:r w:rsidR="00D80DC6" w:rsidRPr="00D30FA4">
        <w:rPr>
          <w:rFonts w:ascii="仿宋" w:eastAsia="仿宋" w:hAnsi="仿宋" w:cs="宋体" w:hint="eastAsia"/>
          <w:color w:val="333333"/>
          <w:sz w:val="32"/>
          <w:szCs w:val="32"/>
        </w:rPr>
        <w:t>团队</w:t>
      </w:r>
      <w:r w:rsidR="00AA3B0F" w:rsidRPr="00D30FA4">
        <w:rPr>
          <w:rFonts w:ascii="仿宋" w:eastAsia="仿宋" w:hAnsi="仿宋" w:cs="宋体" w:hint="eastAsia"/>
          <w:color w:val="333333"/>
          <w:sz w:val="32"/>
          <w:szCs w:val="32"/>
        </w:rPr>
        <w:t>的指导教师和学生自愿参加；</w:t>
      </w:r>
    </w:p>
    <w:p w:rsidR="00504214" w:rsidRPr="00D30FA4" w:rsidRDefault="00504214" w:rsidP="00D30FA4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3.</w:t>
      </w:r>
      <w:r w:rsidR="00AA3B0F" w:rsidRPr="00D30FA4">
        <w:rPr>
          <w:rFonts w:ascii="仿宋" w:eastAsia="仿宋" w:hAnsi="仿宋" w:cs="宋体" w:hint="eastAsia"/>
          <w:color w:val="333333"/>
          <w:sz w:val="32"/>
          <w:szCs w:val="32"/>
        </w:rPr>
        <w:t>其他愿意参加的师生。</w:t>
      </w:r>
    </w:p>
    <w:p w:rsidR="00504214" w:rsidRPr="00D30FA4" w:rsidRDefault="00D30FA4" w:rsidP="00D30FA4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五</w:t>
      </w:r>
      <w:r w:rsidR="00504214" w:rsidRPr="00D30FA4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、有关要求</w:t>
      </w:r>
    </w:p>
    <w:p w:rsidR="00504214" w:rsidRPr="00D30FA4" w:rsidRDefault="00504214" w:rsidP="00D30FA4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1.请各学院高度重视，及时通知有关人员参加培训。原则上不能缺席。</w:t>
      </w:r>
    </w:p>
    <w:p w:rsidR="00504214" w:rsidRPr="00D30FA4" w:rsidRDefault="00504214" w:rsidP="00D30FA4">
      <w:pPr>
        <w:shd w:val="clear" w:color="auto" w:fill="FFFFFF"/>
        <w:spacing w:after="0" w:line="360" w:lineRule="auto"/>
        <w:ind w:firstLineChars="100" w:firstLine="320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 xml:space="preserve">  2.请各学院于2021年3月25日上午10:00前将参</w:t>
      </w:r>
      <w:r w:rsidR="00D80DC6" w:rsidRPr="00D30FA4">
        <w:rPr>
          <w:rFonts w:ascii="仿宋" w:eastAsia="仿宋" w:hAnsi="仿宋" w:cs="宋体" w:hint="eastAsia"/>
          <w:color w:val="333333"/>
          <w:sz w:val="32"/>
          <w:szCs w:val="32"/>
        </w:rPr>
        <w:t>训</w:t>
      </w: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回执发送249178751@qq.com。</w:t>
      </w:r>
    </w:p>
    <w:p w:rsidR="00504214" w:rsidRPr="00D30FA4" w:rsidRDefault="00504214" w:rsidP="00D30FA4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3.请参</w:t>
      </w:r>
      <w:r w:rsidR="00D80DC6" w:rsidRPr="00D30FA4">
        <w:rPr>
          <w:rFonts w:ascii="仿宋" w:eastAsia="仿宋" w:hAnsi="仿宋" w:cs="宋体" w:hint="eastAsia"/>
          <w:color w:val="333333"/>
          <w:sz w:val="32"/>
          <w:szCs w:val="32"/>
        </w:rPr>
        <w:t>训</w:t>
      </w: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人员提前10分钟到会。会议期间将手机关闭或置于静音状态，严格遵守会场纪律。</w:t>
      </w:r>
    </w:p>
    <w:p w:rsidR="00D80DC6" w:rsidRPr="00D30FA4" w:rsidRDefault="00D80DC6" w:rsidP="00D30FA4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4.由于座位数量有限，自愿参训人员也需一并报送参训回执。</w:t>
      </w:r>
    </w:p>
    <w:p w:rsidR="00504214" w:rsidRPr="00D30FA4" w:rsidRDefault="00504214" w:rsidP="00D30FA4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特此通知</w:t>
      </w:r>
    </w:p>
    <w:p w:rsidR="00AA3B0F" w:rsidRPr="00D30FA4" w:rsidRDefault="00504214" w:rsidP="00D30FA4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附件：</w:t>
      </w:r>
      <w:r w:rsidR="00D80DC6" w:rsidRPr="00D30FA4">
        <w:rPr>
          <w:rFonts w:ascii="仿宋" w:eastAsia="仿宋" w:hAnsi="仿宋" w:cs="宋体" w:hint="eastAsia"/>
          <w:color w:val="333333"/>
          <w:sz w:val="32"/>
          <w:szCs w:val="32"/>
        </w:rPr>
        <w:t>参训</w:t>
      </w:r>
      <w:r w:rsidR="00AA3B0F" w:rsidRPr="00D30FA4">
        <w:rPr>
          <w:rFonts w:ascii="仿宋" w:eastAsia="仿宋" w:hAnsi="仿宋" w:cs="宋体" w:hint="eastAsia"/>
          <w:color w:val="333333"/>
          <w:sz w:val="32"/>
          <w:szCs w:val="32"/>
        </w:rPr>
        <w:t>回执</w:t>
      </w:r>
    </w:p>
    <w:p w:rsidR="00D30FA4" w:rsidRDefault="00D30FA4" w:rsidP="00D30FA4">
      <w:pPr>
        <w:shd w:val="clear" w:color="auto" w:fill="FFFFFF"/>
        <w:spacing w:after="0" w:line="360" w:lineRule="auto"/>
        <w:rPr>
          <w:rFonts w:ascii="仿宋" w:eastAsia="仿宋" w:hAnsi="仿宋" w:cs="宋体" w:hint="eastAsia"/>
          <w:color w:val="333333"/>
          <w:sz w:val="32"/>
          <w:szCs w:val="32"/>
        </w:rPr>
      </w:pPr>
    </w:p>
    <w:p w:rsidR="00504214" w:rsidRPr="00D30FA4" w:rsidRDefault="00AA3B0F" w:rsidP="00D30FA4">
      <w:pPr>
        <w:shd w:val="clear" w:color="auto" w:fill="FFFFFF"/>
        <w:spacing w:after="0" w:line="360" w:lineRule="auto"/>
        <w:ind w:firstLineChars="1550" w:firstLine="4960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教务处</w:t>
      </w:r>
    </w:p>
    <w:p w:rsidR="00504214" w:rsidRPr="00D30FA4" w:rsidRDefault="00504214" w:rsidP="00D30FA4">
      <w:pPr>
        <w:shd w:val="clear" w:color="auto" w:fill="FFFFFF"/>
        <w:spacing w:after="0" w:line="360" w:lineRule="auto"/>
        <w:ind w:firstLineChars="1350" w:firstLine="4320"/>
        <w:rPr>
          <w:rFonts w:ascii="仿宋" w:eastAsia="仿宋" w:hAnsi="仿宋" w:cs="宋体"/>
          <w:color w:val="333333"/>
          <w:sz w:val="32"/>
          <w:szCs w:val="32"/>
        </w:rPr>
      </w:pP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20</w:t>
      </w:r>
      <w:r w:rsidR="00AA3B0F" w:rsidRPr="00D30FA4">
        <w:rPr>
          <w:rFonts w:ascii="仿宋" w:eastAsia="仿宋" w:hAnsi="仿宋" w:cs="宋体" w:hint="eastAsia"/>
          <w:color w:val="333333"/>
          <w:sz w:val="32"/>
          <w:szCs w:val="32"/>
        </w:rPr>
        <w:t>21</w:t>
      </w: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年</w:t>
      </w:r>
      <w:r w:rsidR="00AA3B0F" w:rsidRPr="00D30FA4">
        <w:rPr>
          <w:rFonts w:ascii="仿宋" w:eastAsia="仿宋" w:hAnsi="仿宋" w:cs="宋体" w:hint="eastAsia"/>
          <w:color w:val="333333"/>
          <w:sz w:val="32"/>
          <w:szCs w:val="32"/>
        </w:rPr>
        <w:t>3</w:t>
      </w: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月</w:t>
      </w:r>
      <w:r w:rsidR="00B143D6" w:rsidRPr="00D30FA4">
        <w:rPr>
          <w:rFonts w:ascii="仿宋" w:eastAsia="仿宋" w:hAnsi="仿宋" w:cs="宋体" w:hint="eastAsia"/>
          <w:color w:val="333333"/>
          <w:sz w:val="32"/>
          <w:szCs w:val="32"/>
        </w:rPr>
        <w:t>24</w:t>
      </w:r>
      <w:r w:rsidRPr="00D30FA4">
        <w:rPr>
          <w:rFonts w:ascii="仿宋" w:eastAsia="仿宋" w:hAnsi="仿宋" w:cs="宋体" w:hint="eastAsia"/>
          <w:color w:val="333333"/>
          <w:sz w:val="32"/>
          <w:szCs w:val="32"/>
        </w:rPr>
        <w:t>日</w:t>
      </w:r>
    </w:p>
    <w:p w:rsidR="004358AB" w:rsidRPr="00D30FA4" w:rsidRDefault="004358AB" w:rsidP="00D30FA4">
      <w:pPr>
        <w:spacing w:after="0" w:line="360" w:lineRule="auto"/>
        <w:rPr>
          <w:rFonts w:ascii="仿宋" w:eastAsia="仿宋" w:hAnsi="仿宋"/>
          <w:sz w:val="32"/>
          <w:szCs w:val="32"/>
        </w:rPr>
      </w:pPr>
    </w:p>
    <w:p w:rsidR="00AA3B0F" w:rsidRDefault="00AA3B0F" w:rsidP="00D30FA4">
      <w:pPr>
        <w:spacing w:after="0" w:line="360" w:lineRule="auto"/>
        <w:rPr>
          <w:rFonts w:ascii="仿宋" w:eastAsia="仿宋" w:hAnsi="仿宋" w:hint="eastAsia"/>
          <w:sz w:val="32"/>
          <w:szCs w:val="32"/>
        </w:rPr>
      </w:pPr>
    </w:p>
    <w:p w:rsidR="00D30FA4" w:rsidRDefault="00D30FA4" w:rsidP="00D30FA4">
      <w:pPr>
        <w:spacing w:after="0" w:line="360" w:lineRule="auto"/>
        <w:rPr>
          <w:rFonts w:ascii="仿宋" w:eastAsia="仿宋" w:hAnsi="仿宋" w:hint="eastAsia"/>
          <w:sz w:val="32"/>
          <w:szCs w:val="32"/>
        </w:rPr>
      </w:pPr>
    </w:p>
    <w:p w:rsidR="00D30FA4" w:rsidRDefault="00D30FA4" w:rsidP="00D30FA4">
      <w:pPr>
        <w:spacing w:after="0" w:line="360" w:lineRule="auto"/>
        <w:rPr>
          <w:rFonts w:ascii="仿宋" w:eastAsia="仿宋" w:hAnsi="仿宋" w:hint="eastAsia"/>
          <w:sz w:val="32"/>
          <w:szCs w:val="32"/>
        </w:rPr>
      </w:pPr>
    </w:p>
    <w:p w:rsidR="00D30FA4" w:rsidRDefault="00D30FA4" w:rsidP="00D30FA4">
      <w:pPr>
        <w:spacing w:after="0"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</w:p>
    <w:p w:rsidR="00D30FA4" w:rsidRDefault="00D30FA4" w:rsidP="00D30FA4">
      <w:pPr>
        <w:spacing w:after="0" w:line="360" w:lineRule="auto"/>
        <w:jc w:val="center"/>
        <w:rPr>
          <w:rFonts w:ascii="宋体" w:eastAsia="宋体" w:hAnsi="宋体" w:cs="宋体" w:hint="eastAsia"/>
          <w:b/>
          <w:color w:val="000000"/>
          <w:sz w:val="32"/>
          <w:szCs w:val="32"/>
        </w:rPr>
      </w:pPr>
      <w:r w:rsidRPr="00D80DC6">
        <w:rPr>
          <w:rFonts w:ascii="宋体" w:eastAsia="宋体" w:hAnsi="宋体" w:cs="宋体" w:hint="eastAsia"/>
          <w:b/>
          <w:color w:val="000000"/>
          <w:sz w:val="32"/>
          <w:szCs w:val="32"/>
        </w:rPr>
        <w:t>参训回执</w:t>
      </w:r>
    </w:p>
    <w:p w:rsidR="00D30FA4" w:rsidRDefault="00D30FA4" w:rsidP="00D30FA4">
      <w:pPr>
        <w:spacing w:line="220" w:lineRule="atLeast"/>
        <w:ind w:firstLineChars="250" w:firstLine="600"/>
        <w:rPr>
          <w:rFonts w:ascii="方正仿宋_GBK" w:eastAsia="方正仿宋_GBK" w:hAnsi="宋体" w:cs="宋体" w:hint="eastAsia"/>
          <w:color w:val="000000"/>
          <w:sz w:val="24"/>
          <w:szCs w:val="24"/>
        </w:rPr>
      </w:pPr>
    </w:p>
    <w:p w:rsidR="00D30FA4" w:rsidRPr="00D30FA4" w:rsidRDefault="00D30FA4" w:rsidP="00D30FA4">
      <w:pPr>
        <w:spacing w:line="220" w:lineRule="atLeast"/>
        <w:ind w:firstLineChars="250" w:firstLine="600"/>
        <w:rPr>
          <w:rFonts w:ascii="仿宋" w:eastAsia="仿宋" w:hAnsi="仿宋"/>
          <w:sz w:val="32"/>
          <w:szCs w:val="32"/>
        </w:rPr>
      </w:pPr>
      <w:r w:rsidRPr="00AA3B0F">
        <w:rPr>
          <w:rFonts w:ascii="方正仿宋_GBK" w:eastAsia="方正仿宋_GBK" w:hAnsi="宋体" w:cs="宋体" w:hint="eastAsia"/>
          <w:color w:val="000000"/>
          <w:sz w:val="24"/>
          <w:szCs w:val="24"/>
        </w:rPr>
        <w:t>单位:</w:t>
      </w:r>
      <w:r w:rsidRPr="00D30FA4">
        <w:rPr>
          <w:rFonts w:ascii="方正仿宋_GBK" w:eastAsia="方正仿宋_GBK" w:hAnsi="宋体" w:cs="宋体" w:hint="eastAsia"/>
          <w:color w:val="000000"/>
          <w:sz w:val="24"/>
          <w:szCs w:val="24"/>
        </w:rPr>
        <w:t xml:space="preserve"> </w:t>
      </w:r>
      <w:r>
        <w:rPr>
          <w:rFonts w:ascii="方正仿宋_GBK" w:eastAsia="方正仿宋_GBK" w:hAnsi="宋体" w:cs="宋体" w:hint="eastAsia"/>
          <w:color w:val="000000"/>
          <w:sz w:val="24"/>
          <w:szCs w:val="24"/>
        </w:rPr>
        <w:t xml:space="preserve">                 </w:t>
      </w:r>
      <w:r w:rsidRPr="00AA3B0F">
        <w:rPr>
          <w:rFonts w:ascii="方正仿宋_GBK" w:eastAsia="方正仿宋_GBK" w:hAnsi="宋体" w:cs="宋体" w:hint="eastAsia"/>
          <w:color w:val="000000"/>
          <w:sz w:val="24"/>
          <w:szCs w:val="24"/>
        </w:rPr>
        <w:t>填报人：                  联系方式：</w:t>
      </w:r>
    </w:p>
    <w:tbl>
      <w:tblPr>
        <w:tblW w:w="8621" w:type="dxa"/>
        <w:jc w:val="center"/>
        <w:tblInd w:w="-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1701"/>
        <w:gridCol w:w="2126"/>
        <w:gridCol w:w="2694"/>
        <w:gridCol w:w="1233"/>
      </w:tblGrid>
      <w:tr w:rsidR="00AA3B0F" w:rsidRPr="00AA3B0F" w:rsidTr="00D30FA4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b/>
                <w:bCs/>
                <w:color w:val="000000"/>
                <w:sz w:val="24"/>
                <w:szCs w:val="24"/>
              </w:rPr>
              <w:t>人员类别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A3B0F" w:rsidRPr="00AA3B0F" w:rsidRDefault="002D6FC4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sz w:val="24"/>
                <w:szCs w:val="24"/>
              </w:rPr>
              <w:t>精品项目名称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AA3B0F" w:rsidRPr="00AA3B0F" w:rsidRDefault="002D6FC4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AA3B0F" w:rsidRPr="00AA3B0F" w:rsidTr="00D30FA4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　</w:t>
            </w:r>
            <w:r w:rsidR="002D6FC4" w:rsidRPr="00AA3B0F">
              <w:rPr>
                <w:rFonts w:ascii="方正仿宋_GBK" w:eastAsia="方正仿宋_GBK" w:hAnsi="宋体" w:cs="宋体" w:hint="eastAsia"/>
                <w:color w:val="FF0000"/>
                <w:sz w:val="24"/>
                <w:szCs w:val="24"/>
              </w:rPr>
              <w:t>指导教师/学生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A3B0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A3B0F" w:rsidRPr="00AA3B0F" w:rsidTr="00D30FA4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A3B0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A3B0F" w:rsidRPr="00AA3B0F" w:rsidTr="00D30FA4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AA3B0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A3B0F" w:rsidRPr="00AA3B0F" w:rsidTr="00D30FA4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A3B0F" w:rsidRPr="00AA3B0F" w:rsidTr="00D30FA4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D6FC4" w:rsidRPr="00AA3B0F" w:rsidTr="00D30FA4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2D6FC4" w:rsidRPr="00AA3B0F" w:rsidRDefault="002D6FC4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6FC4" w:rsidRPr="00AA3B0F" w:rsidRDefault="002D6FC4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D6FC4" w:rsidRPr="00AA3B0F" w:rsidRDefault="002D6FC4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6FC4" w:rsidRPr="00AA3B0F" w:rsidRDefault="002D6FC4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2D6FC4" w:rsidRPr="00AA3B0F" w:rsidRDefault="002D6FC4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</w:p>
        </w:tc>
      </w:tr>
      <w:tr w:rsidR="002D6FC4" w:rsidRPr="00AA3B0F" w:rsidTr="00D30FA4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2D6FC4" w:rsidRPr="00AA3B0F" w:rsidRDefault="002D6FC4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D6FC4" w:rsidRPr="00AA3B0F" w:rsidRDefault="002D6FC4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D6FC4" w:rsidRPr="00AA3B0F" w:rsidRDefault="002D6FC4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2D6FC4" w:rsidRPr="00AA3B0F" w:rsidRDefault="002D6FC4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2D6FC4" w:rsidRPr="00AA3B0F" w:rsidRDefault="002D6FC4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</w:p>
        </w:tc>
      </w:tr>
      <w:tr w:rsidR="00AA3B0F" w:rsidRPr="00AA3B0F" w:rsidTr="00D30FA4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AA3B0F" w:rsidRPr="00AA3B0F" w:rsidRDefault="00AA3B0F" w:rsidP="00AA3B0F">
            <w:pPr>
              <w:adjustRightInd/>
              <w:snapToGrid/>
              <w:spacing w:after="0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AA3B0F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D30FA4" w:rsidRPr="00AA3B0F" w:rsidRDefault="00D30FA4" w:rsidP="00D30FA4">
      <w:pPr>
        <w:spacing w:line="220" w:lineRule="atLeast"/>
        <w:ind w:firstLineChars="250" w:firstLine="800"/>
        <w:rPr>
          <w:rFonts w:ascii="仿宋" w:eastAsia="仿宋" w:hAnsi="仿宋"/>
          <w:sz w:val="32"/>
          <w:szCs w:val="32"/>
        </w:rPr>
      </w:pPr>
    </w:p>
    <w:sectPr w:rsidR="00D30FA4" w:rsidRPr="00AA3B0F" w:rsidSect="00D30F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C9F" w:rsidRDefault="00D77C9F" w:rsidP="007F732D">
      <w:pPr>
        <w:spacing w:after="0"/>
      </w:pPr>
      <w:r>
        <w:separator/>
      </w:r>
    </w:p>
  </w:endnote>
  <w:endnote w:type="continuationSeparator" w:id="0">
    <w:p w:rsidR="00D77C9F" w:rsidRDefault="00D77C9F" w:rsidP="007F73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C9F" w:rsidRDefault="00D77C9F" w:rsidP="007F732D">
      <w:pPr>
        <w:spacing w:after="0"/>
      </w:pPr>
      <w:r>
        <w:separator/>
      </w:r>
    </w:p>
  </w:footnote>
  <w:footnote w:type="continuationSeparator" w:id="0">
    <w:p w:rsidR="00D77C9F" w:rsidRDefault="00D77C9F" w:rsidP="007F73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6FC4"/>
    <w:rsid w:val="002F136B"/>
    <w:rsid w:val="00323B43"/>
    <w:rsid w:val="003D37D8"/>
    <w:rsid w:val="003F4A64"/>
    <w:rsid w:val="00426133"/>
    <w:rsid w:val="004358AB"/>
    <w:rsid w:val="00504214"/>
    <w:rsid w:val="005B7D6B"/>
    <w:rsid w:val="006D1498"/>
    <w:rsid w:val="007F732D"/>
    <w:rsid w:val="008B7726"/>
    <w:rsid w:val="009E53A4"/>
    <w:rsid w:val="00AA3B0F"/>
    <w:rsid w:val="00B143D6"/>
    <w:rsid w:val="00B86E6D"/>
    <w:rsid w:val="00C949D5"/>
    <w:rsid w:val="00D30FA4"/>
    <w:rsid w:val="00D31D50"/>
    <w:rsid w:val="00D77C9F"/>
    <w:rsid w:val="00D80DC6"/>
    <w:rsid w:val="00FC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4">
    <w:name w:val="heading 4"/>
    <w:basedOn w:val="a"/>
    <w:link w:val="4Char"/>
    <w:uiPriority w:val="9"/>
    <w:qFormat/>
    <w:rsid w:val="00504214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504214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504214"/>
    <w:rPr>
      <w:rFonts w:ascii="宋体" w:eastAsia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504214"/>
    <w:rPr>
      <w:rFonts w:ascii="宋体" w:eastAsia="宋体" w:hAnsi="宋体" w:cs="宋体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042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504214"/>
    <w:rPr>
      <w:b/>
      <w:bCs/>
    </w:rPr>
  </w:style>
  <w:style w:type="character" w:styleId="a5">
    <w:name w:val="Hyperlink"/>
    <w:basedOn w:val="a0"/>
    <w:uiPriority w:val="99"/>
    <w:semiHidden/>
    <w:unhideWhenUsed/>
    <w:rsid w:val="00504214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0421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04214"/>
    <w:rPr>
      <w:rFonts w:ascii="Tahoma" w:hAnsi="Tahoma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7F73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F732D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7F73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7F732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19890004</cp:lastModifiedBy>
  <cp:revision>9</cp:revision>
  <dcterms:created xsi:type="dcterms:W3CDTF">2008-09-11T17:20:00Z</dcterms:created>
  <dcterms:modified xsi:type="dcterms:W3CDTF">2021-03-24T01:29:00Z</dcterms:modified>
</cp:coreProperties>
</file>